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5F0" w:rsidRDefault="00A405F0" w:rsidP="00A405F0">
      <w:pPr>
        <w:jc w:val="center"/>
        <w:rPr>
          <w:b/>
          <w:lang w:val="en-US"/>
        </w:rPr>
      </w:pPr>
      <w:r>
        <w:rPr>
          <w:b/>
          <w:lang w:val="uz-Latn-UZ"/>
        </w:rPr>
        <w:t>Seriyali ishlab chiqarilayotgan mahsulotlarni axborot xavfsizligi talablariga muvofiq sertifikatlashtirish tartibi (3-sxema)</w:t>
      </w:r>
    </w:p>
    <w:p w:rsidR="00A405F0" w:rsidRDefault="00A405F0" w:rsidP="00A405F0">
      <w:pPr>
        <w:jc w:val="center"/>
        <w:rPr>
          <w:b/>
          <w:lang w:val="en-US"/>
        </w:rPr>
      </w:pPr>
    </w:p>
    <w:p w:rsidR="00A405F0" w:rsidRDefault="00A405F0" w:rsidP="00A405F0">
      <w:pPr>
        <w:rPr>
          <w:sz w:val="18"/>
          <w:szCs w:val="18"/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A405F0" w:rsidTr="00A405F0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z-Latn-UZ"/>
              </w:rPr>
              <w:t>Bosqishlar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z-Latn-UZ"/>
              </w:rPr>
              <w:t>Ishtirokchilar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z-Latn-UZ"/>
              </w:rPr>
              <w:t>Tadbirlar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z-Latn-UZ"/>
              </w:rPr>
              <w:t>Bajarish muddati</w:t>
            </w:r>
          </w:p>
        </w:tc>
      </w:tr>
      <w:tr w:rsidR="00A405F0" w:rsidTr="00A405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5F0" w:rsidRDefault="00A405F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5F0" w:rsidRDefault="00A405F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5F0" w:rsidRDefault="00A405F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rPr>
                <w:b/>
                <w:sz w:val="18"/>
                <w:szCs w:val="18"/>
              </w:rPr>
            </w:pPr>
          </w:p>
        </w:tc>
      </w:tr>
    </w:tbl>
    <w:p w:rsidR="00A405F0" w:rsidRDefault="00A405F0" w:rsidP="00A405F0">
      <w:pPr>
        <w:rPr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A405F0" w:rsidTr="00A405F0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</w:t>
            </w:r>
            <w:r>
              <w:rPr>
                <w:b/>
                <w:sz w:val="18"/>
                <w:szCs w:val="18"/>
                <w:lang w:val="uz-Latn-UZ"/>
              </w:rPr>
              <w:t xml:space="preserve"> bosqich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z-Latn-UZ"/>
              </w:rPr>
              <w:t>Arizachi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spacing w:line="192" w:lineRule="auto"/>
              <w:jc w:val="center"/>
              <w:rPr>
                <w:b/>
                <w:sz w:val="18"/>
                <w:szCs w:val="18"/>
                <w:lang w:val="uz-Latn-UZ"/>
              </w:rPr>
            </w:pPr>
            <w:r>
              <w:rPr>
                <w:b/>
                <w:sz w:val="18"/>
                <w:szCs w:val="18"/>
                <w:lang w:val="uz-Latn-UZ"/>
              </w:rPr>
              <w:t>Sertifikatlashtirish ishlarini o‘tkazish uchun ariza va zarur hujjatlar to‘plamini tayyorlaydi va Markazga (Sertifikatlashtirish organiga) yuboradi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F0" w:rsidRDefault="00A405F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</w:t>
            </w:r>
          </w:p>
        </w:tc>
      </w:tr>
      <w:tr w:rsidR="00A405F0" w:rsidTr="00A405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5F0" w:rsidRDefault="00A405F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5F0" w:rsidRDefault="00A405F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rPr>
                <w:b/>
                <w:sz w:val="18"/>
                <w:szCs w:val="18"/>
                <w:lang w:val="uz-Latn-U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5F0" w:rsidRDefault="00A405F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rPr>
                <w:b/>
                <w:sz w:val="18"/>
                <w:szCs w:val="18"/>
              </w:rPr>
            </w:pPr>
          </w:p>
        </w:tc>
      </w:tr>
    </w:tbl>
    <w:p w:rsidR="00A405F0" w:rsidRDefault="00A405F0" w:rsidP="00A405F0">
      <w:pPr>
        <w:rPr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A405F0" w:rsidTr="00A405F0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2-</w:t>
            </w:r>
            <w:r>
              <w:rPr>
                <w:b/>
                <w:sz w:val="18"/>
                <w:szCs w:val="18"/>
                <w:lang w:val="uz-Latn-UZ"/>
              </w:rPr>
              <w:t xml:space="preserve"> bosqich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z-Latn-UZ"/>
              </w:rPr>
              <w:t>Sertifikatlashtirish organi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F0" w:rsidRDefault="00A405F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uz-Latn-UZ"/>
              </w:rPr>
              <w:t>Ariza va zarur hujjatlar to‘plamini qabul qilinadi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0" w:rsidRDefault="00A405F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</w:t>
            </w:r>
          </w:p>
        </w:tc>
      </w:tr>
      <w:tr w:rsidR="00A405F0" w:rsidTr="00A405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5F0" w:rsidRDefault="00A405F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5F0" w:rsidRDefault="00A405F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5F0" w:rsidRDefault="00A405F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rPr>
                <w:b/>
                <w:sz w:val="18"/>
                <w:szCs w:val="18"/>
              </w:rPr>
            </w:pPr>
          </w:p>
        </w:tc>
      </w:tr>
    </w:tbl>
    <w:p w:rsidR="00A405F0" w:rsidRDefault="00A405F0" w:rsidP="00A405F0">
      <w:pPr>
        <w:rPr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A405F0" w:rsidTr="00A405F0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3-</w:t>
            </w:r>
            <w:r>
              <w:rPr>
                <w:b/>
                <w:sz w:val="18"/>
                <w:szCs w:val="18"/>
                <w:lang w:val="uz-Latn-UZ"/>
              </w:rPr>
              <w:t xml:space="preserve"> bosqich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z-Latn-UZ"/>
              </w:rPr>
              <w:t>Sertifikatlashtirish organi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0" w:rsidRDefault="00A405F0">
            <w:pPr>
              <w:spacing w:line="192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uz-Latn-UZ"/>
              </w:rPr>
              <w:t>Mahsulotning NH va hujjatlar to‘plamini tahlil qilinadi</w:t>
            </w:r>
          </w:p>
          <w:p w:rsidR="00A405F0" w:rsidRDefault="00A405F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0" w:rsidRDefault="00A405F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</w:t>
            </w:r>
          </w:p>
        </w:tc>
      </w:tr>
      <w:tr w:rsidR="00A405F0" w:rsidTr="00A405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5F0" w:rsidRDefault="00A405F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5F0" w:rsidRDefault="00A405F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5F0" w:rsidRDefault="00A405F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rPr>
                <w:b/>
                <w:sz w:val="18"/>
                <w:szCs w:val="18"/>
              </w:rPr>
            </w:pPr>
          </w:p>
        </w:tc>
      </w:tr>
    </w:tbl>
    <w:p w:rsidR="00A405F0" w:rsidRDefault="00A405F0" w:rsidP="00A405F0">
      <w:pPr>
        <w:rPr>
          <w:sz w:val="18"/>
          <w:szCs w:val="18"/>
        </w:rPr>
      </w:pPr>
      <w:r>
        <w:rPr>
          <w:rFonts w:ascii="Calibri" w:hAnsi="Calibri"/>
          <w:noProof/>
          <w:sz w:val="22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548005</wp:posOffset>
                </wp:positionV>
                <wp:extent cx="3206115" cy="1518285"/>
                <wp:effectExtent l="0" t="0" r="13335" b="24765"/>
                <wp:wrapNone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06115" cy="1518285"/>
                          <a:chOff x="0" y="0"/>
                          <a:chExt cx="3206338" cy="1518029"/>
                        </a:xfrm>
                      </wpg:grpSpPr>
                      <wps:wsp>
                        <wps:cNvPr id="38" name="Прямая соединительная линия 2"/>
                        <wps:cNvCnPr/>
                        <wps:spPr>
                          <a:xfrm flipH="1">
                            <a:off x="249382" y="558141"/>
                            <a:ext cx="2956956" cy="593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9" name="Прямая соединительная линия 3"/>
                        <wps:cNvCnPr/>
                        <wps:spPr>
                          <a:xfrm>
                            <a:off x="249382" y="570016"/>
                            <a:ext cx="0" cy="49282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0" name="Прямая соединительная линия 7"/>
                        <wps:cNvCnPr/>
                        <wps:spPr>
                          <a:xfrm>
                            <a:off x="249382" y="1074717"/>
                            <a:ext cx="166254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1" name="Прямая соединительная линия 8"/>
                        <wps:cNvCnPr/>
                        <wps:spPr>
                          <a:xfrm flipH="1">
                            <a:off x="0" y="255320"/>
                            <a:ext cx="3205942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2" name="Прямая соединительная линия 10"/>
                        <wps:cNvCnPr/>
                        <wps:spPr>
                          <a:xfrm>
                            <a:off x="11875" y="249321"/>
                            <a:ext cx="23721" cy="126833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3" name="Прямая соединительная линия 196"/>
                        <wps:cNvCnPr/>
                        <wps:spPr>
                          <a:xfrm>
                            <a:off x="35595" y="1512091"/>
                            <a:ext cx="391886" cy="593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0" name="Надпись 197"/>
                        <wps:cNvSpPr txBox="1">
                          <a:spLocks noChangeArrowheads="1"/>
                        </wps:cNvSpPr>
                        <wps:spPr bwMode="auto">
                          <a:xfrm>
                            <a:off x="427482" y="0"/>
                            <a:ext cx="1668018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5F0" w:rsidRDefault="00A405F0" w:rsidP="00A405F0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Ijobiy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natija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Надпись 198"/>
                        <wps:cNvSpPr txBox="1">
                          <a:spLocks noChangeArrowheads="1"/>
                        </wps:cNvSpPr>
                        <wps:spPr bwMode="auto">
                          <a:xfrm>
                            <a:off x="421574" y="338447"/>
                            <a:ext cx="1579418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5F0" w:rsidRDefault="00A405F0" w:rsidP="00A405F0">
                              <w:pPr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Salbiy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natija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7" o:spid="_x0000_s1026" style="position:absolute;margin-left:-40.1pt;margin-top:43.15pt;width:252.45pt;height:119.55pt;z-index:251671552" coordsize="32063,15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">
                <v:line id="Прямая соединительная линия 2" o:spid="_x0000_s1027" style="position:absolute;flip:x;visibility:visible;mso-wrap-style:square" from="2493,5581" to="32063,5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" strokecolor="windowText" strokeweight=".5pt">
                  <v:stroke dashstyle="dash" joinstyle="miter"/>
                </v:line>
                <v:line id="Прямая соединительная линия 3" o:spid="_x0000_s1028" style="position:absolute;visibility:visible;mso-wrap-style:square" from="2493,5700" to="2493,10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" strokecolor="windowText" strokeweight=".5pt">
                  <v:stroke dashstyle="dash" joinstyle="miter"/>
                </v:line>
                <v:line id="Прямая соединительная линия 7" o:spid="_x0000_s1029" style="position:absolute;visibility:visible;mso-wrap-style:square" from="2493,10747" to="4156,10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" strokecolor="windowText" strokeweight=".5pt">
                  <v:stroke dashstyle="dash" joinstyle="miter"/>
                </v:line>
                <v:line id="Прямая соединительная линия 8" o:spid="_x0000_s1030" style="position:absolute;flip:x;visibility:visible;mso-wrap-style:square" from="0,2553" to="32059,2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" strokecolor="windowText" strokeweight=".5pt">
                  <v:stroke dashstyle="dash" joinstyle="miter"/>
                </v:line>
                <v:line id="Прямая соединительная линия 10" o:spid="_x0000_s1031" style="position:absolute;visibility:visible;mso-wrap-style:square" from="118,2493" to="355,15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" strokecolor="windowText" strokeweight=".5pt">
                  <v:stroke dashstyle="dash" joinstyle="miter"/>
                </v:line>
                <v:line id="Прямая соединительная линия 196" o:spid="_x0000_s1032" style="position:absolute;visibility:visible;mso-wrap-style:square" from="355,15120" to="4274,15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" strokecolor="windowText" strokeweight=".5pt">
                  <v:stroke dashstyle="dash"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97" o:spid="_x0000_s1033" type="#_x0000_t202" style="position:absolute;left:4274;width:16681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:rsidR="00A405F0" w:rsidRDefault="00A405F0" w:rsidP="00A405F0">
                        <w:pPr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Ijobiy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natija</w:t>
                        </w:r>
                        <w:proofErr w:type="spellEnd"/>
                      </w:p>
                    </w:txbxContent>
                  </v:textbox>
                </v:shape>
                <v:shape id="Надпись 198" o:spid="_x0000_s1034" type="#_x0000_t202" style="position:absolute;left:4215;top:3384;width:1579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:rsidR="00A405F0" w:rsidRDefault="00A405F0" w:rsidP="00A405F0">
                        <w:pPr>
                          <w:rPr>
                            <w:i/>
                            <w:iCs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Salbiy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natija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A405F0" w:rsidRPr="00A405F0" w:rsidTr="00A405F0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4-</w:t>
            </w:r>
            <w:r>
              <w:rPr>
                <w:b/>
                <w:sz w:val="18"/>
                <w:szCs w:val="18"/>
                <w:lang w:val="uz-Latn-UZ"/>
              </w:rPr>
              <w:t xml:space="preserve"> bosqich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z-Latn-UZ"/>
              </w:rPr>
              <w:t>Sertifikatlashtirish organi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0" w:rsidRDefault="00A405F0">
            <w:pPr>
              <w:spacing w:line="192" w:lineRule="auto"/>
              <w:jc w:val="center"/>
              <w:rPr>
                <w:b/>
                <w:sz w:val="18"/>
                <w:szCs w:val="18"/>
                <w:lang w:val="uz-Latn-UZ"/>
              </w:rPr>
            </w:pPr>
            <w:r>
              <w:rPr>
                <w:b/>
                <w:sz w:val="18"/>
                <w:szCs w:val="18"/>
                <w:lang w:val="uz-Latn-UZ"/>
              </w:rPr>
              <w:t xml:space="preserve">Arizacha bo‘yicha SO qarori qabul qilinadi </w:t>
            </w:r>
          </w:p>
          <w:p w:rsidR="00A405F0" w:rsidRDefault="00A405F0">
            <w:pPr>
              <w:jc w:val="center"/>
              <w:rPr>
                <w:b/>
                <w:sz w:val="18"/>
                <w:szCs w:val="18"/>
                <w:lang w:val="uz-Latn-UZ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0" w:rsidRDefault="00A405F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spacing w:line="192" w:lineRule="auto"/>
              <w:jc w:val="center"/>
              <w:rPr>
                <w:b/>
                <w:sz w:val="18"/>
                <w:szCs w:val="18"/>
                <w:lang w:val="uz-Latn-UZ"/>
              </w:rPr>
            </w:pPr>
            <w:r>
              <w:rPr>
                <w:b/>
                <w:sz w:val="18"/>
                <w:szCs w:val="18"/>
                <w:lang w:val="uz-Latn-UZ"/>
              </w:rPr>
              <w:t>Ariza kelib tushganda so‘ng 2 kun ichida</w:t>
            </w:r>
          </w:p>
        </w:tc>
      </w:tr>
      <w:tr w:rsidR="00A405F0" w:rsidRPr="00A405F0" w:rsidTr="00A405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Pr="00A405F0" w:rsidRDefault="00A405F0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5F0" w:rsidRDefault="00A405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Pr="00A405F0" w:rsidRDefault="00A405F0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5F0" w:rsidRDefault="00A405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rPr>
                <w:b/>
                <w:sz w:val="18"/>
                <w:szCs w:val="18"/>
                <w:lang w:val="uz-Latn-U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5F0" w:rsidRDefault="00A405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rPr>
                <w:b/>
                <w:sz w:val="18"/>
                <w:szCs w:val="18"/>
                <w:lang w:val="uz-Latn-UZ"/>
              </w:rPr>
            </w:pPr>
          </w:p>
        </w:tc>
      </w:tr>
      <w:tr w:rsidR="00A405F0" w:rsidRPr="00A405F0" w:rsidTr="00A405F0"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5F0" w:rsidRDefault="00A405F0">
            <w:pPr>
              <w:rPr>
                <w:sz w:val="18"/>
                <w:szCs w:val="18"/>
                <w:lang w:val="en-US"/>
              </w:rPr>
            </w:pPr>
          </w:p>
          <w:p w:rsidR="00A405F0" w:rsidRDefault="00A405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05F0" w:rsidRDefault="00A405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5F0" w:rsidRDefault="00A405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05F0" w:rsidRDefault="00A405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5F0" w:rsidRDefault="00A405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05F0" w:rsidRDefault="00A405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5F0" w:rsidRDefault="00A405F0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A405F0" w:rsidRDefault="00A405F0" w:rsidP="00A405F0">
      <w:pPr>
        <w:rPr>
          <w:vanish/>
          <w:lang w:val="en-US"/>
        </w:rPr>
      </w:pPr>
    </w:p>
    <w:p w:rsidR="00A405F0" w:rsidRDefault="00A405F0" w:rsidP="00A405F0">
      <w:pPr>
        <w:rPr>
          <w:vanish/>
          <w:lang w:val="en-US"/>
        </w:rPr>
      </w:pPr>
    </w:p>
    <w:tbl>
      <w:tblPr>
        <w:tblW w:w="0" w:type="auto"/>
        <w:tblInd w:w="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A405F0" w:rsidRPr="00A405F0" w:rsidTr="00A405F0">
        <w:trPr>
          <w:trHeight w:val="25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F0" w:rsidRDefault="00A405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uz-Latn-UZ"/>
              </w:rPr>
              <w:t>Mahsulotning NH va hujjatlar to‘plamini tahlil natijalariga ko‘ra</w:t>
            </w:r>
          </w:p>
        </w:tc>
      </w:tr>
    </w:tbl>
    <w:p w:rsidR="00A405F0" w:rsidRDefault="00A405F0" w:rsidP="00A405F0">
      <w:pPr>
        <w:rPr>
          <w:sz w:val="18"/>
          <w:szCs w:val="18"/>
          <w:lang w:val="en-US"/>
        </w:rPr>
      </w:pPr>
    </w:p>
    <w:p w:rsidR="00A405F0" w:rsidRDefault="00A405F0" w:rsidP="00A405F0">
      <w:pPr>
        <w:rPr>
          <w:sz w:val="18"/>
          <w:szCs w:val="18"/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A405F0" w:rsidTr="00A405F0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0" w:rsidRDefault="00A405F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</w:t>
            </w:r>
            <w:r>
              <w:rPr>
                <w:b/>
                <w:sz w:val="18"/>
                <w:szCs w:val="18"/>
                <w:lang w:val="uz-Latn-UZ"/>
              </w:rPr>
              <w:t xml:space="preserve"> bosqich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z-Latn-UZ"/>
              </w:rPr>
              <w:t>Sertifikatlashtirish organi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F0" w:rsidRDefault="00A405F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uz-Latn-UZ"/>
              </w:rPr>
              <w:t>Tahlil natijalariga ko‘ra sertifikatlashtirishni rad etish qarori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0" w:rsidRDefault="00A405F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</w:t>
            </w:r>
          </w:p>
        </w:tc>
      </w:tr>
      <w:tr w:rsidR="00A405F0" w:rsidTr="00A405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5F0" w:rsidRDefault="00A405F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5F0" w:rsidRDefault="00A405F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5F0" w:rsidRDefault="00A405F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rPr>
                <w:b/>
                <w:sz w:val="18"/>
                <w:szCs w:val="18"/>
              </w:rPr>
            </w:pPr>
          </w:p>
        </w:tc>
      </w:tr>
    </w:tbl>
    <w:p w:rsidR="00A405F0" w:rsidRDefault="00A405F0" w:rsidP="00A405F0">
      <w:pPr>
        <w:rPr>
          <w:sz w:val="18"/>
          <w:szCs w:val="18"/>
        </w:rPr>
      </w:pPr>
      <w:r>
        <w:rPr>
          <w:rFonts w:ascii="Calibri" w:hAnsi="Calibri"/>
          <w:noProof/>
          <w:sz w:val="22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508635</wp:posOffset>
                </wp:positionV>
                <wp:extent cx="3206115" cy="1581785"/>
                <wp:effectExtent l="0" t="0" r="13335" b="18415"/>
                <wp:wrapNone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06115" cy="1581785"/>
                          <a:chOff x="0" y="0"/>
                          <a:chExt cx="3206338" cy="1582108"/>
                        </a:xfrm>
                      </wpg:grpSpPr>
                      <wps:wsp>
                        <wps:cNvPr id="29" name="Прямая соединительная линия 200"/>
                        <wps:cNvCnPr/>
                        <wps:spPr>
                          <a:xfrm flipH="1">
                            <a:off x="249382" y="558141"/>
                            <a:ext cx="2956956" cy="593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0" name="Прямая соединительная линия 201"/>
                        <wps:cNvCnPr/>
                        <wps:spPr>
                          <a:xfrm>
                            <a:off x="249382" y="570016"/>
                            <a:ext cx="0" cy="49282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1" name="Прямая соединительная линия 202"/>
                        <wps:cNvCnPr/>
                        <wps:spPr>
                          <a:xfrm>
                            <a:off x="249382" y="1074717"/>
                            <a:ext cx="166254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2" name="Прямая соединительная линия 203"/>
                        <wps:cNvCnPr/>
                        <wps:spPr>
                          <a:xfrm flipH="1">
                            <a:off x="0" y="255320"/>
                            <a:ext cx="3205942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3" name="Прямая соединительная линия 204"/>
                        <wps:cNvCnPr/>
                        <wps:spPr>
                          <a:xfrm>
                            <a:off x="11875" y="249382"/>
                            <a:ext cx="17813" cy="133272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4" name="Прямая соединительная линия 205"/>
                        <wps:cNvCnPr/>
                        <wps:spPr>
                          <a:xfrm>
                            <a:off x="63348" y="1568180"/>
                            <a:ext cx="391886" cy="593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5" name="Надпись 206"/>
                        <wps:cNvSpPr txBox="1">
                          <a:spLocks noChangeArrowheads="1"/>
                        </wps:cNvSpPr>
                        <wps:spPr bwMode="auto">
                          <a:xfrm>
                            <a:off x="427482" y="0"/>
                            <a:ext cx="1668018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5F0" w:rsidRDefault="00A405F0" w:rsidP="00A405F0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z-Latn-UZ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Ijobiy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natija</w:t>
                              </w:r>
                              <w:proofErr w:type="spellEnd"/>
                            </w:p>
                            <w:p w:rsidR="00A405F0" w:rsidRDefault="00A405F0" w:rsidP="00A405F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Надпись 207"/>
                        <wps:cNvSpPr txBox="1">
                          <a:spLocks noChangeArrowheads="1"/>
                        </wps:cNvSpPr>
                        <wps:spPr bwMode="auto">
                          <a:xfrm>
                            <a:off x="421574" y="338447"/>
                            <a:ext cx="1579418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5F0" w:rsidRDefault="00A405F0" w:rsidP="00A405F0">
                              <w:pPr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Salbiy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natija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8" o:spid="_x0000_s1035" style="position:absolute;margin-left:-42.6pt;margin-top:40.05pt;width:252.45pt;height:124.55pt;z-index:251673600" coordsize="32063,15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">
                <v:line id="Прямая соединительная линия 200" o:spid="_x0000_s1036" style="position:absolute;flip:x;visibility:visible;mso-wrap-style:square" from="2493,5581" to="32063,5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" strokecolor="windowText" strokeweight=".5pt">
                  <v:stroke dashstyle="dash" joinstyle="miter"/>
                </v:line>
                <v:line id="Прямая соединительная линия 201" o:spid="_x0000_s1037" style="position:absolute;visibility:visible;mso-wrap-style:square" from="2493,5700" to="2493,10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" strokecolor="windowText" strokeweight=".5pt">
                  <v:stroke dashstyle="dash" joinstyle="miter"/>
                </v:line>
                <v:line id="Прямая соединительная линия 202" o:spid="_x0000_s1038" style="position:absolute;visibility:visible;mso-wrap-style:square" from="2493,10747" to="4156,10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" strokecolor="windowText" strokeweight=".5pt">
                  <v:stroke dashstyle="dash" joinstyle="miter"/>
                </v:line>
                <v:line id="Прямая соединительная линия 203" o:spid="_x0000_s1039" style="position:absolute;flip:x;visibility:visible;mso-wrap-style:square" from="0,2553" to="32059,2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" strokecolor="windowText" strokeweight=".5pt">
                  <v:stroke dashstyle="dash" joinstyle="miter"/>
                </v:line>
                <v:line id="Прямая соединительная линия 204" o:spid="_x0000_s1040" style="position:absolute;visibility:visible;mso-wrap-style:square" from="118,2493" to="296,15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" strokecolor="windowText" strokeweight=".5pt">
                  <v:stroke dashstyle="dash" joinstyle="miter"/>
                </v:line>
                <v:line id="Прямая соединительная линия 205" o:spid="_x0000_s1041" style="position:absolute;visibility:visible;mso-wrap-style:square" from="633,15681" to="4552,15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" strokecolor="windowText" strokeweight=".5pt">
                  <v:stroke dashstyle="dash" joinstyle="miter"/>
                </v:line>
                <v:shape id="Надпись 206" o:spid="_x0000_s1042" type="#_x0000_t202" style="position:absolute;left:4274;width:16681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:rsidR="00A405F0" w:rsidRDefault="00A405F0" w:rsidP="00A405F0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6"/>
                            <w:szCs w:val="16"/>
                            <w:lang w:val="uz-Latn-UZ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Ijobiy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natija</w:t>
                        </w:r>
                        <w:proofErr w:type="spellEnd"/>
                      </w:p>
                      <w:p w:rsidR="00A405F0" w:rsidRDefault="00A405F0" w:rsidP="00A405F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Надпись 207" o:spid="_x0000_s1043" type="#_x0000_t202" style="position:absolute;left:4215;top:3384;width:1579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:rsidR="00A405F0" w:rsidRDefault="00A405F0" w:rsidP="00A405F0">
                        <w:pPr>
                          <w:rPr>
                            <w:i/>
                            <w:iCs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Salbiy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natija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A405F0" w:rsidRPr="00A405F0" w:rsidTr="00A405F0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</w:p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6-</w:t>
            </w:r>
            <w:r>
              <w:rPr>
                <w:b/>
                <w:sz w:val="18"/>
                <w:szCs w:val="18"/>
                <w:lang w:val="uz-Latn-UZ"/>
              </w:rPr>
              <w:t xml:space="preserve"> bosqich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z-Latn-UZ"/>
              </w:rPr>
              <w:t>Sertifikatlashtirish organi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z-Latn-UZ"/>
              </w:rPr>
              <w:t>Namunalarni tanlash va idetifikatsiyalash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jc w:val="center"/>
              <w:rPr>
                <w:b/>
                <w:sz w:val="18"/>
                <w:szCs w:val="18"/>
                <w:lang w:val="uz-Latn-UZ"/>
              </w:rPr>
            </w:pPr>
            <w:r>
              <w:rPr>
                <w:b/>
                <w:sz w:val="18"/>
                <w:szCs w:val="18"/>
                <w:lang w:val="uz-Latn-UZ"/>
              </w:rPr>
              <w:t xml:space="preserve">Qaror qabul qilingandan so‘ng </w:t>
            </w:r>
          </w:p>
          <w:p w:rsidR="00A405F0" w:rsidRDefault="00A405F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uz-Latn-UZ"/>
              </w:rPr>
              <w:t>2 kun ichida</w:t>
            </w:r>
          </w:p>
        </w:tc>
      </w:tr>
      <w:tr w:rsidR="00A405F0" w:rsidRPr="00A405F0" w:rsidTr="00A405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Pr="00A405F0" w:rsidRDefault="00A405F0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5F0" w:rsidRDefault="00A405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Pr="00A405F0" w:rsidRDefault="00A405F0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5F0" w:rsidRDefault="00A405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Pr="00A405F0" w:rsidRDefault="00A405F0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5F0" w:rsidRDefault="00A405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A405F0" w:rsidRPr="00A405F0" w:rsidTr="00A405F0"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5F0" w:rsidRDefault="00A405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05F0" w:rsidRDefault="00A405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5F0" w:rsidRDefault="00A405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05F0" w:rsidRDefault="00A405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5F0" w:rsidRDefault="00A405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05F0" w:rsidRDefault="00A405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5F0" w:rsidRDefault="00A405F0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A405F0" w:rsidRDefault="00A405F0" w:rsidP="00A405F0">
      <w:pPr>
        <w:rPr>
          <w:vanish/>
        </w:rPr>
      </w:pPr>
    </w:p>
    <w:p w:rsidR="00A405F0" w:rsidRDefault="00A405F0" w:rsidP="00A405F0">
      <w:pPr>
        <w:rPr>
          <w:vanish/>
        </w:rPr>
      </w:pPr>
    </w:p>
    <w:tbl>
      <w:tblPr>
        <w:tblW w:w="0" w:type="auto"/>
        <w:tblInd w:w="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A405F0" w:rsidRPr="00A405F0" w:rsidTr="00A405F0">
        <w:trPr>
          <w:trHeight w:val="25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F0" w:rsidRDefault="00A405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uz-Latn-UZ"/>
              </w:rPr>
              <w:t>Namunalarni tanlash va idetifikatsiyalash natijalariga ko‘ra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A405F0" w:rsidRDefault="00A405F0" w:rsidP="00A405F0">
      <w:pPr>
        <w:rPr>
          <w:sz w:val="18"/>
          <w:szCs w:val="18"/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A405F0" w:rsidRPr="00A405F0" w:rsidTr="00A405F0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0" w:rsidRDefault="00A405F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</w:t>
            </w:r>
            <w:r>
              <w:rPr>
                <w:b/>
                <w:sz w:val="18"/>
                <w:szCs w:val="18"/>
                <w:lang w:val="uz-Latn-UZ"/>
              </w:rPr>
              <w:t xml:space="preserve"> bosqich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z-Latn-UZ"/>
              </w:rPr>
              <w:t>Sertifikatlashtirish organi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F0" w:rsidRDefault="00A405F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uz-Latn-UZ"/>
              </w:rPr>
              <w:t>Identifikatsiyalash natijalariga ko‘ra muvofiqlik sertifikatini berishni rad etish qarori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0" w:rsidRDefault="00A405F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uz-Latn-UZ"/>
              </w:rPr>
              <w:t>Dalolatnoma taqdim etilgandan so‘ng 3 kun ichida</w:t>
            </w:r>
          </w:p>
        </w:tc>
      </w:tr>
      <w:tr w:rsidR="00A405F0" w:rsidRPr="00A405F0" w:rsidTr="00A405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Pr="00A405F0" w:rsidRDefault="00A405F0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5F0" w:rsidRDefault="00A405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Pr="00A405F0" w:rsidRDefault="00A405F0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5F0" w:rsidRDefault="00A405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5F0" w:rsidRDefault="00A405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A405F0" w:rsidRDefault="00A405F0" w:rsidP="00A405F0">
      <w:pPr>
        <w:rPr>
          <w:sz w:val="18"/>
          <w:szCs w:val="18"/>
          <w:lang w:val="en-US"/>
        </w:rPr>
      </w:pPr>
    </w:p>
    <w:p w:rsidR="00A405F0" w:rsidRDefault="00A405F0" w:rsidP="00A405F0">
      <w:pPr>
        <w:rPr>
          <w:sz w:val="18"/>
          <w:szCs w:val="18"/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A405F0" w:rsidTr="00A405F0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0" w:rsidRDefault="00A405F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8-</w:t>
            </w:r>
            <w:r>
              <w:rPr>
                <w:b/>
                <w:sz w:val="18"/>
                <w:szCs w:val="18"/>
                <w:lang w:val="uz-Latn-UZ"/>
              </w:rPr>
              <w:t xml:space="preserve"> bosqich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z-Latn-UZ"/>
              </w:rPr>
              <w:t>Sertifikatlashtirish organi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F0" w:rsidRDefault="00A405F0">
            <w:pPr>
              <w:jc w:val="center"/>
              <w:rPr>
                <w:b/>
                <w:sz w:val="18"/>
                <w:szCs w:val="18"/>
                <w:lang w:val="uz-Latn-UZ"/>
              </w:rPr>
            </w:pPr>
            <w:r>
              <w:rPr>
                <w:b/>
                <w:sz w:val="18"/>
                <w:szCs w:val="18"/>
                <w:lang w:val="uz-Latn-UZ"/>
              </w:rPr>
              <w:t>Ishlab chiqarish jaroyonini tekshirish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jc w:val="center"/>
              <w:rPr>
                <w:b/>
                <w:sz w:val="18"/>
                <w:szCs w:val="18"/>
                <w:lang w:val="uz-Latn-UZ"/>
              </w:rPr>
            </w:pPr>
            <w:r>
              <w:rPr>
                <w:b/>
                <w:sz w:val="18"/>
                <w:szCs w:val="18"/>
                <w:lang w:val="uz-Latn-UZ"/>
              </w:rPr>
              <w:t>10 ish kuni</w:t>
            </w:r>
          </w:p>
        </w:tc>
      </w:tr>
      <w:tr w:rsidR="00A405F0" w:rsidTr="00A405F0">
        <w:trPr>
          <w:trHeight w:val="3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5F0" w:rsidRDefault="00A405F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5F0" w:rsidRDefault="00A405F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rPr>
                <w:b/>
                <w:sz w:val="18"/>
                <w:szCs w:val="18"/>
                <w:lang w:val="uz-Latn-U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5F0" w:rsidRDefault="00A405F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rPr>
                <w:b/>
                <w:sz w:val="18"/>
                <w:szCs w:val="18"/>
                <w:lang w:val="uz-Latn-UZ"/>
              </w:rPr>
            </w:pPr>
          </w:p>
        </w:tc>
      </w:tr>
    </w:tbl>
    <w:p w:rsidR="00A405F0" w:rsidRDefault="00A405F0" w:rsidP="00A405F0">
      <w:pPr>
        <w:rPr>
          <w:sz w:val="18"/>
          <w:szCs w:val="18"/>
        </w:rPr>
      </w:pPr>
      <w:r>
        <w:rPr>
          <w:rFonts w:ascii="Calibri" w:hAnsi="Calibri"/>
          <w:noProof/>
          <w:sz w:val="22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-531495</wp:posOffset>
                </wp:positionH>
                <wp:positionV relativeFrom="paragraph">
                  <wp:posOffset>583565</wp:posOffset>
                </wp:positionV>
                <wp:extent cx="3206115" cy="1581785"/>
                <wp:effectExtent l="0" t="0" r="13335" b="18415"/>
                <wp:wrapNone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06115" cy="1581785"/>
                          <a:chOff x="0" y="0"/>
                          <a:chExt cx="3206338" cy="1582108"/>
                        </a:xfrm>
                      </wpg:grpSpPr>
                      <wps:wsp>
                        <wps:cNvPr id="20" name="Прямая соединительная линия 200"/>
                        <wps:cNvCnPr/>
                        <wps:spPr>
                          <a:xfrm flipH="1">
                            <a:off x="249382" y="558141"/>
                            <a:ext cx="2956956" cy="593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" name="Прямая соединительная линия 201"/>
                        <wps:cNvCnPr/>
                        <wps:spPr>
                          <a:xfrm>
                            <a:off x="249382" y="570016"/>
                            <a:ext cx="0" cy="49282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" name="Прямая соединительная линия 202"/>
                        <wps:cNvCnPr/>
                        <wps:spPr>
                          <a:xfrm>
                            <a:off x="249382" y="1074717"/>
                            <a:ext cx="166254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" name="Прямая соединительная линия 203"/>
                        <wps:cNvCnPr/>
                        <wps:spPr>
                          <a:xfrm flipH="1">
                            <a:off x="0" y="255320"/>
                            <a:ext cx="3205942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" name="Прямая соединительная линия 204"/>
                        <wps:cNvCnPr/>
                        <wps:spPr>
                          <a:xfrm>
                            <a:off x="11875" y="249382"/>
                            <a:ext cx="17813" cy="133272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" name="Прямая соединительная линия 205"/>
                        <wps:cNvCnPr/>
                        <wps:spPr>
                          <a:xfrm>
                            <a:off x="63348" y="1568180"/>
                            <a:ext cx="391886" cy="593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" name="Надпись 206"/>
                        <wps:cNvSpPr txBox="1">
                          <a:spLocks noChangeArrowheads="1"/>
                        </wps:cNvSpPr>
                        <wps:spPr bwMode="auto">
                          <a:xfrm>
                            <a:off x="427482" y="0"/>
                            <a:ext cx="1668018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5F0" w:rsidRDefault="00A405F0" w:rsidP="00A405F0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z-Latn-UZ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Ijobiy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natija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Надпись 207"/>
                        <wps:cNvSpPr txBox="1">
                          <a:spLocks noChangeArrowheads="1"/>
                        </wps:cNvSpPr>
                        <wps:spPr bwMode="auto">
                          <a:xfrm>
                            <a:off x="421574" y="338447"/>
                            <a:ext cx="1579418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5F0" w:rsidRDefault="00A405F0" w:rsidP="00A405F0">
                              <w:pPr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Salbiy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natija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" o:spid="_x0000_s1044" style="position:absolute;margin-left:-41.85pt;margin-top:45.95pt;width:252.45pt;height:124.55pt;z-index:251672576" coordsize="32063,15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">
                <v:line id="Прямая соединительная линия 200" o:spid="_x0000_s1045" style="position:absolute;flip:x;visibility:visible;mso-wrap-style:square" from="2493,5581" to="32063,5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" strokecolor="windowText" strokeweight=".5pt">
                  <v:stroke dashstyle="dash" joinstyle="miter"/>
                </v:line>
                <v:line id="Прямая соединительная линия 201" o:spid="_x0000_s1046" style="position:absolute;visibility:visible;mso-wrap-style:square" from="2493,5700" to="2493,10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" strokecolor="windowText" strokeweight=".5pt">
                  <v:stroke dashstyle="dash" joinstyle="miter"/>
                </v:line>
                <v:line id="Прямая соединительная линия 202" o:spid="_x0000_s1047" style="position:absolute;visibility:visible;mso-wrap-style:square" from="2493,10747" to="4156,10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" strokecolor="windowText" strokeweight=".5pt">
                  <v:stroke dashstyle="dash" joinstyle="miter"/>
                </v:line>
                <v:line id="Прямая соединительная линия 203" o:spid="_x0000_s1048" style="position:absolute;flip:x;visibility:visible;mso-wrap-style:square" from="0,2553" to="32059,2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" strokecolor="windowText" strokeweight=".5pt">
                  <v:stroke dashstyle="dash" joinstyle="miter"/>
                </v:line>
                <v:line id="Прямая соединительная линия 204" o:spid="_x0000_s1049" style="position:absolute;visibility:visible;mso-wrap-style:square" from="118,2493" to="296,15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" strokecolor="windowText" strokeweight=".5pt">
                  <v:stroke dashstyle="dash" joinstyle="miter"/>
                </v:line>
                <v:line id="Прямая соединительная линия 205" o:spid="_x0000_s1050" style="position:absolute;visibility:visible;mso-wrap-style:square" from="633,15681" to="4552,15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" strokecolor="windowText" strokeweight=".5pt">
                  <v:stroke dashstyle="dash" joinstyle="miter"/>
                </v:line>
                <v:shape id="Надпись 206" o:spid="_x0000_s1051" type="#_x0000_t202" style="position:absolute;left:4274;width:16681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A405F0" w:rsidRDefault="00A405F0" w:rsidP="00A405F0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6"/>
                            <w:szCs w:val="16"/>
                            <w:lang w:val="uz-Latn-UZ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Ijobiy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natija</w:t>
                        </w:r>
                        <w:proofErr w:type="spellEnd"/>
                      </w:p>
                    </w:txbxContent>
                  </v:textbox>
                </v:shape>
                <v:shape id="Надпись 207" o:spid="_x0000_s1052" type="#_x0000_t202" style="position:absolute;left:4215;top:3384;width:1579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:rsidR="00A405F0" w:rsidRDefault="00A405F0" w:rsidP="00A405F0">
                        <w:pPr>
                          <w:rPr>
                            <w:i/>
                            <w:iCs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Salbiy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natija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A405F0" w:rsidTr="00A405F0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</w:p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9-</w:t>
            </w:r>
            <w:r>
              <w:rPr>
                <w:b/>
                <w:sz w:val="18"/>
                <w:szCs w:val="18"/>
                <w:lang w:val="uz-Latn-UZ"/>
              </w:rPr>
              <w:t xml:space="preserve"> bosqich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z-Latn-UZ"/>
              </w:rPr>
              <w:t>Sinov laboratoriyasi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F0" w:rsidRDefault="00A405F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uz-Latn-UZ"/>
              </w:rPr>
              <w:t>Sertifikatlashtirish sinov ishlarini o‘tkazish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0" w:rsidRDefault="00A405F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z-Latn-UZ"/>
              </w:rPr>
              <w:t>Nhga muvofiq</w:t>
            </w:r>
          </w:p>
        </w:tc>
      </w:tr>
      <w:tr w:rsidR="00A405F0" w:rsidTr="00A405F0">
        <w:trPr>
          <w:trHeight w:val="3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5F0" w:rsidRDefault="00A405F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5F0" w:rsidRDefault="00A405F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5F0" w:rsidRDefault="00A405F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rPr>
                <w:b/>
                <w:sz w:val="18"/>
                <w:szCs w:val="18"/>
              </w:rPr>
            </w:pPr>
          </w:p>
        </w:tc>
      </w:tr>
      <w:tr w:rsidR="00A405F0" w:rsidTr="00A405F0">
        <w:trPr>
          <w:trHeight w:val="394"/>
        </w:trPr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5F0" w:rsidRDefault="00A405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05F0" w:rsidRDefault="00A405F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5F0" w:rsidRDefault="00A405F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05F0" w:rsidRDefault="00A405F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5F0" w:rsidRDefault="00A405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05F0" w:rsidRDefault="00A405F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5F0" w:rsidRDefault="00A405F0">
            <w:pPr>
              <w:rPr>
                <w:sz w:val="18"/>
                <w:szCs w:val="18"/>
              </w:rPr>
            </w:pPr>
          </w:p>
        </w:tc>
      </w:tr>
    </w:tbl>
    <w:p w:rsidR="00A405F0" w:rsidRDefault="00A405F0" w:rsidP="00A405F0">
      <w:pPr>
        <w:rPr>
          <w:vanish/>
        </w:rPr>
      </w:pPr>
    </w:p>
    <w:tbl>
      <w:tblPr>
        <w:tblW w:w="0" w:type="auto"/>
        <w:tblInd w:w="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A405F0" w:rsidRPr="00A405F0" w:rsidTr="00A405F0">
        <w:trPr>
          <w:trHeight w:val="25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F0" w:rsidRDefault="00A405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uz-Latn-UZ"/>
              </w:rPr>
              <w:t>Ishlab chiqarish jaroyonini tekshirish va sertifikatlashtirish sinov ishlari natijalariga ko‘ra</w:t>
            </w:r>
          </w:p>
        </w:tc>
      </w:tr>
    </w:tbl>
    <w:p w:rsidR="00A405F0" w:rsidRDefault="00A405F0" w:rsidP="00A405F0">
      <w:pPr>
        <w:rPr>
          <w:sz w:val="18"/>
          <w:szCs w:val="18"/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A405F0" w:rsidRPr="00A405F0" w:rsidTr="00A405F0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10-</w:t>
            </w:r>
            <w:r>
              <w:rPr>
                <w:b/>
                <w:sz w:val="18"/>
                <w:szCs w:val="18"/>
                <w:lang w:val="uz-Latn-UZ"/>
              </w:rPr>
              <w:t xml:space="preserve"> bosqich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z-Latn-UZ"/>
              </w:rPr>
              <w:t>Sertifikatlashtirish organi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F0" w:rsidRDefault="00A405F0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uz-Latn-UZ"/>
              </w:rPr>
              <w:t>Ishlab chiqarish jaroyonini tekshirish va sertifikatlashtirish sinov ishlari natijalariga ko‘ra muvofiqlik sertifikatini berishni rad etish to‘grisida qaror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0" w:rsidRDefault="00A405F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uz-Latn-UZ"/>
              </w:rPr>
              <w:t>Sinov bayyonnomasi va dalolatnoma taqdim etilgandan so‘ng 3 kun ichida</w:t>
            </w:r>
          </w:p>
        </w:tc>
      </w:tr>
      <w:tr w:rsidR="00A405F0" w:rsidRPr="00A405F0" w:rsidTr="00A405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Pr="00A405F0" w:rsidRDefault="00A405F0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5F0" w:rsidRDefault="00A405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Pr="00A405F0" w:rsidRDefault="00A405F0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5F0" w:rsidRDefault="00A405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5F0" w:rsidRDefault="00A405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A405F0" w:rsidRDefault="00A405F0" w:rsidP="00A405F0">
      <w:pPr>
        <w:rPr>
          <w:sz w:val="18"/>
          <w:szCs w:val="18"/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A405F0" w:rsidRPr="00A405F0" w:rsidTr="00A405F0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11-</w:t>
            </w:r>
            <w:r>
              <w:rPr>
                <w:b/>
                <w:sz w:val="18"/>
                <w:szCs w:val="18"/>
                <w:lang w:val="uz-Latn-UZ"/>
              </w:rPr>
              <w:t xml:space="preserve"> bosqich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z-Latn-UZ"/>
              </w:rPr>
              <w:t>Sertifikatlashtirish organi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F0" w:rsidRDefault="00A405F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uz-Latn-UZ"/>
              </w:rPr>
              <w:t>Muvofiqlik sertifikatini berish to‘g‘risida xulosa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0" w:rsidRDefault="00A405F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uz-Latn-UZ"/>
              </w:rPr>
              <w:t>Sinov bayyonnomasi taqdim etilgandan so‘ng 3 kun ichida</w:t>
            </w:r>
          </w:p>
        </w:tc>
      </w:tr>
      <w:tr w:rsidR="00A405F0" w:rsidRPr="00A405F0" w:rsidTr="00A405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Pr="00A405F0" w:rsidRDefault="00A405F0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5F0" w:rsidRDefault="00A405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Pr="00A405F0" w:rsidRDefault="00A405F0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5F0" w:rsidRDefault="00A405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5F0" w:rsidRDefault="00A405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A405F0" w:rsidRDefault="00A405F0" w:rsidP="00A405F0">
      <w:pPr>
        <w:rPr>
          <w:sz w:val="18"/>
          <w:szCs w:val="18"/>
          <w:lang w:val="en-US"/>
        </w:rPr>
      </w:pPr>
    </w:p>
    <w:p w:rsidR="00A405F0" w:rsidRPr="00A405F0" w:rsidRDefault="00A405F0" w:rsidP="00A405F0">
      <w:pPr>
        <w:rPr>
          <w:sz w:val="18"/>
          <w:szCs w:val="18"/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A405F0" w:rsidRPr="00A405F0" w:rsidTr="00A405F0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</w:t>
            </w:r>
            <w:r>
              <w:rPr>
                <w:b/>
                <w:sz w:val="18"/>
                <w:szCs w:val="18"/>
                <w:lang w:val="uz-Latn-UZ"/>
              </w:rPr>
              <w:t xml:space="preserve"> bosqich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z-Latn-UZ"/>
              </w:rPr>
              <w:t>Sertifikatlashtirish organi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z-Latn-UZ"/>
              </w:rPr>
              <w:t>Muvofiqlik sertifikatini rasmiylashtirish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uz-Latn-UZ"/>
              </w:rPr>
              <w:t>Sinov bayyonnomasi taqdim etilgandan so‘ng 3 kun ichida</w:t>
            </w:r>
          </w:p>
        </w:tc>
      </w:tr>
      <w:tr w:rsidR="00A405F0" w:rsidRPr="00A405F0" w:rsidTr="00A405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Pr="00A405F0" w:rsidRDefault="00A405F0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5F0" w:rsidRDefault="00A405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Pr="00A405F0" w:rsidRDefault="00A405F0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5F0" w:rsidRDefault="00A405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Pr="00A405F0" w:rsidRDefault="00A405F0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5F0" w:rsidRDefault="00A405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A405F0" w:rsidRDefault="00A405F0" w:rsidP="00A405F0">
      <w:pPr>
        <w:rPr>
          <w:sz w:val="20"/>
          <w:szCs w:val="20"/>
          <w:lang w:val="en-US"/>
        </w:rPr>
      </w:pPr>
      <w:r>
        <w:rPr>
          <w:rFonts w:ascii="Calibri" w:hAnsi="Calibri"/>
          <w:noProof/>
          <w:sz w:val="22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-511175</wp:posOffset>
                </wp:positionH>
                <wp:positionV relativeFrom="paragraph">
                  <wp:posOffset>866775</wp:posOffset>
                </wp:positionV>
                <wp:extent cx="3206115" cy="1581785"/>
                <wp:effectExtent l="0" t="0" r="13335" b="18415"/>
                <wp:wrapNone/>
                <wp:docPr id="56" name="Группа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06115" cy="1581785"/>
                          <a:chOff x="0" y="0"/>
                          <a:chExt cx="3206338" cy="1582108"/>
                        </a:xfrm>
                      </wpg:grpSpPr>
                      <wps:wsp>
                        <wps:cNvPr id="192" name="Прямая соединительная линия 200"/>
                        <wps:cNvCnPr/>
                        <wps:spPr>
                          <a:xfrm flipH="1">
                            <a:off x="249382" y="558141"/>
                            <a:ext cx="2956956" cy="593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3" name="Прямая соединительная линия 201"/>
                        <wps:cNvCnPr/>
                        <wps:spPr>
                          <a:xfrm>
                            <a:off x="249382" y="570016"/>
                            <a:ext cx="0" cy="49282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4" name="Прямая соединительная линия 202"/>
                        <wps:cNvCnPr/>
                        <wps:spPr>
                          <a:xfrm>
                            <a:off x="249382" y="1074717"/>
                            <a:ext cx="166254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5" name="Прямая соединительная линия 203"/>
                        <wps:cNvCnPr/>
                        <wps:spPr>
                          <a:xfrm flipH="1">
                            <a:off x="0" y="255320"/>
                            <a:ext cx="3205942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" name="Прямая соединительная линия 204"/>
                        <wps:cNvCnPr/>
                        <wps:spPr>
                          <a:xfrm>
                            <a:off x="11875" y="249382"/>
                            <a:ext cx="17813" cy="133272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" name="Прямая соединительная линия 205"/>
                        <wps:cNvCnPr/>
                        <wps:spPr>
                          <a:xfrm>
                            <a:off x="63348" y="1568180"/>
                            <a:ext cx="391886" cy="593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7" name="Надпись 206"/>
                        <wps:cNvSpPr txBox="1">
                          <a:spLocks noChangeArrowheads="1"/>
                        </wps:cNvSpPr>
                        <wps:spPr bwMode="auto">
                          <a:xfrm>
                            <a:off x="427482" y="0"/>
                            <a:ext cx="1668018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5F0" w:rsidRDefault="00A405F0" w:rsidP="00A405F0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z-Latn-UZ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Ijobiy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natija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Надпись 207"/>
                        <wps:cNvSpPr txBox="1">
                          <a:spLocks noChangeArrowheads="1"/>
                        </wps:cNvSpPr>
                        <wps:spPr bwMode="auto">
                          <a:xfrm>
                            <a:off x="421574" y="338447"/>
                            <a:ext cx="1579418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5F0" w:rsidRDefault="00A405F0" w:rsidP="00A405F0">
                              <w:pPr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Salbiy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natija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6" o:spid="_x0000_s1053" style="position:absolute;margin-left:-40.25pt;margin-top:68.25pt;width:252.45pt;height:124.55pt;z-index:251674624" coordsize="32063,15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">
                <v:line id="Прямая соединительная линия 200" o:spid="_x0000_s1054" style="position:absolute;flip:x;visibility:visible;mso-wrap-style:square" from="2493,5581" to="32063,5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" strokecolor="windowText" strokeweight=".5pt">
                  <v:stroke dashstyle="dash" joinstyle="miter"/>
                </v:line>
                <v:line id="Прямая соединительная линия 201" o:spid="_x0000_s1055" style="position:absolute;visibility:visible;mso-wrap-style:square" from="2493,5700" to="2493,10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" strokecolor="windowText" strokeweight=".5pt">
                  <v:stroke dashstyle="dash" joinstyle="miter"/>
                </v:line>
                <v:line id="Прямая соединительная линия 202" o:spid="_x0000_s1056" style="position:absolute;visibility:visible;mso-wrap-style:square" from="2493,10747" to="4156,10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" strokecolor="windowText" strokeweight=".5pt">
                  <v:stroke dashstyle="dash" joinstyle="miter"/>
                </v:line>
                <v:line id="Прямая соединительная линия 203" o:spid="_x0000_s1057" style="position:absolute;flip:x;visibility:visible;mso-wrap-style:square" from="0,2553" to="32059,2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" strokecolor="windowText" strokeweight=".5pt">
                  <v:stroke dashstyle="dash" joinstyle="miter"/>
                </v:line>
                <v:line id="Прямая соединительная линия 204" o:spid="_x0000_s1058" style="position:absolute;visibility:visible;mso-wrap-style:square" from="118,2493" to="296,15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" strokecolor="windowText" strokeweight=".5pt">
                  <v:stroke dashstyle="dash" joinstyle="miter"/>
                </v:line>
                <v:line id="Прямая соединительная линия 205" o:spid="_x0000_s1059" style="position:absolute;visibility:visible;mso-wrap-style:square" from="633,15681" to="4552,15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" strokecolor="windowText" strokeweight=".5pt">
                  <v:stroke dashstyle="dash" joinstyle="miter"/>
                </v:line>
                <v:shape id="Надпись 206" o:spid="_x0000_s1060" type="#_x0000_t202" style="position:absolute;left:4274;width:16681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A405F0" w:rsidRDefault="00A405F0" w:rsidP="00A405F0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6"/>
                            <w:szCs w:val="16"/>
                            <w:lang w:val="uz-Latn-UZ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Ijobiy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natija</w:t>
                        </w:r>
                        <w:proofErr w:type="spellEnd"/>
                      </w:p>
                    </w:txbxContent>
                  </v:textbox>
                </v:shape>
                <v:shape id="Надпись 207" o:spid="_x0000_s1061" type="#_x0000_t202" style="position:absolute;left:4215;top:3384;width:1579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A405F0" w:rsidRDefault="00A405F0" w:rsidP="00A405F0">
                        <w:pPr>
                          <w:rPr>
                            <w:i/>
                            <w:iCs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Salbiy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natija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A405F0" w:rsidRPr="00A405F0" w:rsidTr="00A405F0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13-</w:t>
            </w:r>
            <w:r>
              <w:rPr>
                <w:b/>
                <w:sz w:val="18"/>
                <w:szCs w:val="18"/>
                <w:lang w:val="uz-Latn-UZ"/>
              </w:rPr>
              <w:t xml:space="preserve"> bosqich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z-Latn-UZ"/>
              </w:rPr>
              <w:t>Sertifikatlashtirish organi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0" w:rsidRDefault="00A405F0">
            <w:pPr>
              <w:jc w:val="center"/>
              <w:rPr>
                <w:b/>
                <w:sz w:val="18"/>
                <w:szCs w:val="18"/>
                <w:lang w:val="uz-Latn-UZ"/>
              </w:rPr>
            </w:pPr>
            <w:r>
              <w:rPr>
                <w:b/>
                <w:sz w:val="18"/>
                <w:szCs w:val="18"/>
                <w:lang w:val="uz-Latn-UZ"/>
              </w:rPr>
              <w:t>Sertifikatlangan mahsulotlarda inspeksiya nazoratini o‘tkazish</w:t>
            </w:r>
          </w:p>
          <w:p w:rsidR="00A405F0" w:rsidRDefault="00A405F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5F0" w:rsidRDefault="00A405F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uz-Latn-UZ"/>
              </w:rPr>
              <w:t xml:space="preserve">Muvofiqlik sertifikatini amal qilish muddati davomida yilda 1 martadan kam bo‘lmagan </w:t>
            </w:r>
          </w:p>
        </w:tc>
      </w:tr>
      <w:tr w:rsidR="00A405F0" w:rsidRPr="00A405F0" w:rsidTr="00A405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Pr="00A405F0" w:rsidRDefault="00A405F0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0" w:rsidRDefault="00A405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Pr="00A405F0" w:rsidRDefault="00A405F0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0" w:rsidRDefault="00A405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0" w:rsidRDefault="00A405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A405F0" w:rsidRPr="00A405F0" w:rsidTr="00A405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Pr="00A405F0" w:rsidRDefault="00A405F0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5F0" w:rsidRDefault="00A405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Pr="00A405F0" w:rsidRDefault="00A405F0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5F0" w:rsidRDefault="00A405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5F0" w:rsidRDefault="00A405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A405F0" w:rsidRPr="00A405F0" w:rsidTr="00A405F0"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5F0" w:rsidRDefault="00A405F0">
            <w:pPr>
              <w:rPr>
                <w:sz w:val="18"/>
                <w:szCs w:val="18"/>
                <w:lang w:val="en-US"/>
              </w:rPr>
            </w:pPr>
          </w:p>
          <w:p w:rsidR="00A405F0" w:rsidRDefault="00A405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05F0" w:rsidRDefault="00A405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5F0" w:rsidRDefault="00A405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05F0" w:rsidRDefault="00A405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5F0" w:rsidRDefault="00A405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05F0" w:rsidRDefault="00A405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5F0" w:rsidRDefault="00A405F0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A405F0" w:rsidRDefault="00A405F0" w:rsidP="00A405F0">
      <w:pPr>
        <w:rPr>
          <w:vanish/>
          <w:lang w:val="en-US"/>
        </w:rPr>
      </w:pPr>
    </w:p>
    <w:p w:rsidR="00A405F0" w:rsidRDefault="00A405F0" w:rsidP="00A405F0">
      <w:pPr>
        <w:rPr>
          <w:vanish/>
          <w:lang w:val="en-US"/>
        </w:rPr>
      </w:pPr>
    </w:p>
    <w:tbl>
      <w:tblPr>
        <w:tblW w:w="0" w:type="auto"/>
        <w:tblInd w:w="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A405F0" w:rsidTr="00A405F0">
        <w:trPr>
          <w:trHeight w:val="25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0" w:rsidRDefault="00A405F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uz-Latn-UZ"/>
              </w:rPr>
              <w:t>Inspeksiya nazorati natijalariga ko‘ra</w:t>
            </w:r>
          </w:p>
          <w:p w:rsidR="00A405F0" w:rsidRDefault="00A405F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A405F0" w:rsidRDefault="00A405F0" w:rsidP="00A405F0">
      <w:pPr>
        <w:rPr>
          <w:sz w:val="20"/>
          <w:szCs w:val="20"/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A405F0" w:rsidRPr="00A405F0" w:rsidTr="00A405F0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14-</w:t>
            </w:r>
            <w:r>
              <w:rPr>
                <w:b/>
                <w:sz w:val="18"/>
                <w:szCs w:val="18"/>
                <w:lang w:val="uz-Latn-UZ"/>
              </w:rPr>
              <w:t xml:space="preserve"> bosqich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z-Latn-UZ"/>
              </w:rPr>
              <w:t>Sertifikatlashtirish organi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F0" w:rsidRDefault="00A405F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uz-Latn-UZ"/>
              </w:rPr>
              <w:t xml:space="preserve">Muvofiqlik sertifikatini to‘xtatib turish yoki bekor qilish bo‘yicha SO qarori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0" w:rsidRDefault="00A405F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F0" w:rsidRDefault="00A405F0">
            <w:pPr>
              <w:jc w:val="center"/>
              <w:rPr>
                <w:b/>
                <w:sz w:val="18"/>
                <w:szCs w:val="18"/>
                <w:lang w:val="uz-Latn-UZ"/>
              </w:rPr>
            </w:pPr>
            <w:r>
              <w:rPr>
                <w:b/>
                <w:sz w:val="18"/>
                <w:szCs w:val="18"/>
                <w:lang w:val="uz-Latn-UZ"/>
              </w:rPr>
              <w:t xml:space="preserve">SO qaroridan so‘ng </w:t>
            </w:r>
          </w:p>
          <w:p w:rsidR="00A405F0" w:rsidRDefault="00A405F0">
            <w:pPr>
              <w:jc w:val="center"/>
              <w:rPr>
                <w:b/>
                <w:sz w:val="18"/>
                <w:szCs w:val="18"/>
                <w:lang w:val="uz-Latn-UZ"/>
              </w:rPr>
            </w:pPr>
            <w:r>
              <w:rPr>
                <w:b/>
                <w:sz w:val="18"/>
                <w:szCs w:val="18"/>
                <w:lang w:val="uz-Latn-UZ"/>
              </w:rPr>
              <w:t xml:space="preserve">3 kun ichida </w:t>
            </w:r>
          </w:p>
          <w:p w:rsidR="00A405F0" w:rsidRDefault="00A405F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A405F0" w:rsidRPr="00A405F0" w:rsidTr="00A405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Pr="00A405F0" w:rsidRDefault="00A405F0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5F0" w:rsidRDefault="00A405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Pr="00A405F0" w:rsidRDefault="00A405F0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5F0" w:rsidRDefault="00A405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5F0" w:rsidRDefault="00A405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A405F0" w:rsidRDefault="00A405F0" w:rsidP="00A405F0">
      <w:pPr>
        <w:rPr>
          <w:sz w:val="20"/>
          <w:szCs w:val="20"/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284"/>
        <w:gridCol w:w="2693"/>
        <w:gridCol w:w="283"/>
        <w:gridCol w:w="1985"/>
      </w:tblGrid>
      <w:tr w:rsidR="00A405F0" w:rsidRPr="00A405F0" w:rsidTr="00A405F0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15-</w:t>
            </w:r>
            <w:r>
              <w:rPr>
                <w:b/>
                <w:sz w:val="18"/>
                <w:szCs w:val="18"/>
                <w:lang w:val="uz-Latn-UZ"/>
              </w:rPr>
              <w:t xml:space="preserve"> bosqich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z-Latn-UZ"/>
              </w:rPr>
              <w:t>Sertifikatlashtirish organi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0" w:rsidRDefault="00A405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F0" w:rsidRDefault="00A405F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uz-Latn-UZ"/>
              </w:rPr>
              <w:t xml:space="preserve">Muvofiqlik sertifikatini amal qilishini tasdiqlash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0" w:rsidRDefault="00A405F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jc w:val="center"/>
              <w:rPr>
                <w:b/>
                <w:sz w:val="18"/>
                <w:szCs w:val="18"/>
                <w:lang w:val="uz-Latn-UZ"/>
              </w:rPr>
            </w:pPr>
            <w:r>
              <w:rPr>
                <w:b/>
                <w:sz w:val="18"/>
                <w:szCs w:val="18"/>
                <w:lang w:val="uz-Latn-UZ"/>
              </w:rPr>
              <w:t xml:space="preserve">SO qaroridan so‘ng </w:t>
            </w:r>
          </w:p>
          <w:p w:rsidR="00A405F0" w:rsidRDefault="00A405F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uz-Latn-UZ"/>
              </w:rPr>
              <w:t>3 kun ichida</w:t>
            </w:r>
          </w:p>
        </w:tc>
      </w:tr>
      <w:tr w:rsidR="00A405F0" w:rsidRPr="00A405F0" w:rsidTr="00A405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Pr="00A405F0" w:rsidRDefault="00A405F0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5F0" w:rsidRDefault="00A405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Pr="00A405F0" w:rsidRDefault="00A405F0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5F0" w:rsidRDefault="00A405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5F0" w:rsidRDefault="00A405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F0" w:rsidRDefault="00A405F0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A405F0" w:rsidRDefault="00A405F0" w:rsidP="00A405F0">
      <w:pPr>
        <w:rPr>
          <w:sz w:val="20"/>
          <w:szCs w:val="20"/>
          <w:lang w:val="en-US"/>
        </w:rPr>
      </w:pPr>
    </w:p>
    <w:p w:rsidR="00A405F0" w:rsidRDefault="00A405F0" w:rsidP="00A405F0">
      <w:pPr>
        <w:rPr>
          <w:sz w:val="20"/>
          <w:szCs w:val="20"/>
          <w:lang w:val="en-US"/>
        </w:rPr>
      </w:pPr>
    </w:p>
    <w:p w:rsidR="00A405F0" w:rsidRDefault="00A405F0" w:rsidP="00A405F0">
      <w:pPr>
        <w:rPr>
          <w:sz w:val="20"/>
          <w:szCs w:val="20"/>
          <w:lang w:val="en-US"/>
        </w:rPr>
      </w:pPr>
    </w:p>
    <w:p w:rsidR="00A405F0" w:rsidRDefault="00A405F0" w:rsidP="00A405F0">
      <w:pPr>
        <w:rPr>
          <w:sz w:val="20"/>
          <w:szCs w:val="20"/>
          <w:lang w:val="en-US"/>
        </w:rPr>
      </w:pPr>
    </w:p>
    <w:p w:rsidR="00A405F0" w:rsidRDefault="00A405F0" w:rsidP="00A405F0">
      <w:pPr>
        <w:rPr>
          <w:sz w:val="20"/>
          <w:szCs w:val="20"/>
          <w:lang w:val="en-US"/>
        </w:rPr>
      </w:pPr>
    </w:p>
    <w:p w:rsidR="00A405F0" w:rsidRDefault="00A405F0" w:rsidP="00A405F0">
      <w:pPr>
        <w:rPr>
          <w:sz w:val="20"/>
          <w:szCs w:val="20"/>
          <w:lang w:val="en-US"/>
        </w:rPr>
      </w:pPr>
      <w:bookmarkStart w:id="0" w:name="_GoBack"/>
      <w:bookmarkEnd w:id="0"/>
    </w:p>
    <w:sectPr w:rsidR="00A40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E1B57"/>
    <w:multiLevelType w:val="hybridMultilevel"/>
    <w:tmpl w:val="39DC0650"/>
    <w:lvl w:ilvl="0" w:tplc="68A02B0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3D"/>
    <w:rsid w:val="00457F3D"/>
    <w:rsid w:val="00887EBF"/>
    <w:rsid w:val="00A4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E3E3"/>
  <w15:chartTrackingRefBased/>
  <w15:docId w15:val="{AC48F2B2-4B68-4B5B-8DE6-01D271D4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4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Petrova</dc:creator>
  <cp:keywords/>
  <dc:description/>
  <cp:lastModifiedBy>Lutfulla Narmukhamedov</cp:lastModifiedBy>
  <cp:revision>2</cp:revision>
  <dcterms:created xsi:type="dcterms:W3CDTF">2022-09-26T06:35:00Z</dcterms:created>
  <dcterms:modified xsi:type="dcterms:W3CDTF">2023-04-27T05:25:00Z</dcterms:modified>
</cp:coreProperties>
</file>